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8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6"/>
        <w:gridCol w:w="1697"/>
        <w:gridCol w:w="1696"/>
        <w:gridCol w:w="1697"/>
        <w:gridCol w:w="1696"/>
        <w:gridCol w:w="1697"/>
        <w:gridCol w:w="1696"/>
      </w:tblGrid>
      <w:tr>
        <w:tblPrEx>
          <w:shd w:val="clear" w:color="auto" w:fill="bdc0bf"/>
        </w:tblPrEx>
        <w:trPr>
          <w:trHeight w:val="340" w:hRule="atLeast"/>
          <w:tblHeader/>
        </w:trPr>
        <w:tc>
          <w:tcPr>
            <w:tcW w:type="dxa" w:w="11875"/>
            <w:gridSpan w:val="7"/>
            <w:tcBorders>
              <w:top w:val="single" w:color="fe9874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ffb4a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Medium" w:hAnsi="Avenir Medium"/>
                <w:b w:val="0"/>
                <w:bCs w:val="0"/>
                <w:color w:val="424242"/>
                <w:sz w:val="24"/>
                <w:szCs w:val="24"/>
                <w:rtl w:val="0"/>
              </w:rPr>
              <w:t>Girl closet - Fall/Winter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Weekday Mass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Special Occassion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(6) t-shirt/knit shirt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venir Book" w:cs="Avenir Book" w:hAnsi="Avenir Book" w:eastAsia="Avenir Book"/>
                <w:color w:val="424242"/>
                <w:sz w:val="16"/>
                <w:szCs w:val="16"/>
              </w:rPr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>(2) cotton dresses</w:t>
            </w:r>
          </w:p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>OR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dresses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nice dress with matching hair stuff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half slip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rFonts w:ascii="Avenir Book" w:hAnsi="Avenir Book"/>
                <w:color w:val="424242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>sneaker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wind breaker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(5) jeans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skirt/shirt/sweater combos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(10) undies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outside boots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winter coat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sweat pants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undershirts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church shoes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gloves, scarf/hat set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sweat shirts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(4) church tights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purse</w:t>
            </w: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casual sweaters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(4) white knit shorts for under dresses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backpack/cross-body bag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pajamas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(10) socks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long underwear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Sunday hair bows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No excessive pilling </w:t>
      </w:r>
      <w:r>
        <w:rPr>
          <w:rFonts w:ascii="Trajan Pro 3" w:hAnsi="Trajan Pro 3"/>
          <w:color w:val="ff2c21"/>
          <w:sz w:val="14"/>
          <w:szCs w:val="14"/>
          <w:rtl w:val="0"/>
          <w:lang w:val="en-US"/>
        </w:rPr>
        <w:t>(sweaters)</w:t>
      </w:r>
      <w:r>
        <w:rPr>
          <w:rFonts w:ascii="Trajan Pro 3" w:hAnsi="Trajan Pro 3"/>
          <w:color w:val="ff2c21"/>
          <w:rtl w:val="0"/>
          <w:lang w:val="en-US"/>
        </w:rPr>
        <w:t>, holes, rips, stains in clothes!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2099445</wp:posOffset>
                </wp:positionH>
                <wp:positionV relativeFrom="page">
                  <wp:posOffset>7955280</wp:posOffset>
                </wp:positionV>
                <wp:extent cx="0" cy="7272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72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7D7D7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5.3pt;margin-top:626.4pt;width:0.0pt;height:57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7D7D7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Trajan Pro 3" w:hAnsi="Trajan Pro 3"/>
          <w:color w:val="ff2c21"/>
          <w:rtl w:val="0"/>
          <w:lang w:val="en-US"/>
        </w:rPr>
        <w:t xml:space="preserve">  </w:t>
      </w: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shoes fit well!  No Shoe scuffs </w:t>
      </w:r>
      <w:r>
        <w:rPr>
          <w:rFonts w:ascii="Trajan Pro 3" w:hAnsi="Trajan Pro 3"/>
          <w:color w:val="ff2c21"/>
          <w:sz w:val="14"/>
          <w:szCs w:val="14"/>
          <w:rtl w:val="0"/>
          <w:lang w:val="en-US"/>
        </w:rPr>
        <w:t>(or add color with sharpie)</w:t>
      </w:r>
      <w:r>
        <w:rPr>
          <w:rFonts w:ascii="Trajan Pro 3" w:hAnsi="Trajan Pro 3"/>
          <w:color w:val="ff2c21"/>
          <w:rtl w:val="0"/>
          <w:lang w:val="en-US"/>
        </w:rPr>
        <w:t>.</w:t>
      </w:r>
    </w:p>
    <w:p>
      <w:pPr>
        <w:pStyle w:val="Body"/>
        <w:rPr>
          <w:sz w:val="4"/>
          <w:szCs w:val="4"/>
        </w:rPr>
      </w:pPr>
    </w:p>
    <w:tbl>
      <w:tblPr>
        <w:tblW w:w="118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6"/>
        <w:gridCol w:w="1697"/>
        <w:gridCol w:w="1696"/>
        <w:gridCol w:w="1697"/>
        <w:gridCol w:w="1696"/>
        <w:gridCol w:w="1697"/>
        <w:gridCol w:w="1696"/>
      </w:tblGrid>
      <w:tr>
        <w:tblPrEx>
          <w:shd w:val="clear" w:color="auto" w:fill="bdc0bf"/>
        </w:tblPrEx>
        <w:trPr>
          <w:trHeight w:val="340" w:hRule="atLeast"/>
          <w:tblHeader/>
        </w:trPr>
        <w:tc>
          <w:tcPr>
            <w:tcW w:type="dxa" w:w="11875"/>
            <w:gridSpan w:val="7"/>
            <w:tcBorders>
              <w:top w:val="single" w:color="fe9874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ffb4a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Medium" w:hAnsi="Avenir Medium"/>
                <w:b w:val="0"/>
                <w:bCs w:val="0"/>
                <w:color w:val="424242"/>
                <w:sz w:val="24"/>
                <w:szCs w:val="24"/>
                <w:rtl w:val="0"/>
              </w:rPr>
              <w:t>Missing &amp; to be purchased - Fall/Winter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Weekday Mass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Special Occassion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dotted" w:color="919191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696"/>
            <w:tcBorders>
              <w:top w:val="dotted" w:color="919191" w:sz="8" w:space="0" w:shadow="0" w:frame="0"/>
              <w:left w:val="single" w:color="fe9874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dotted" w:color="91919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6"/>
            <w:tcBorders>
              <w:top w:val="dotted" w:color="919191" w:sz="8" w:space="0" w:shadow="0" w:frame="0"/>
              <w:left w:val="dotted" w:color="919191" w:sz="8" w:space="0" w:shadow="0" w:frame="0"/>
              <w:bottom w:val="single" w:color="fe9874" w:sz="8" w:space="0" w:shadow="0" w:frame="0"/>
              <w:right w:val="single" w:color="fe9874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07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2"/>
        <w:gridCol w:w="5393"/>
      </w:tblGrid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2"/>
            <w:tcBorders>
              <w:top w:val="single" w:color="424242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Drawers &amp; Closet rearranged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2"/>
            <w:tcBorders>
              <w:top w:val="single" w:color="424242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hair/accessory organization</w:t>
            </w:r>
          </w:p>
        </w:tc>
      </w:tr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2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>Review Chastity spreadsheet</w:t>
            </w:r>
          </w:p>
          <w:p>
            <w:pPr>
              <w:pStyle w:val="Table Style 2"/>
              <w:jc w:val="left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>Review</w:t>
            </w: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                                      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 xml:space="preserve"> New concepts</w:t>
            </w: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r>
          </w:p>
        </w:tc>
        <w:tc>
          <w:tcPr>
            <w:tcW w:type="dxa" w:w="5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>shower supplies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2"/>
                <w:szCs w:val="12"/>
                <w:rtl w:val="0"/>
                <w:lang w:val="en-US"/>
              </w:rPr>
              <w:t>(shower system review)</w:t>
            </w:r>
          </w:p>
        </w:tc>
      </w:tr>
      <w:tr>
        <w:tblPrEx>
          <w:shd w:val="clear" w:color="auto" w:fill="auto"/>
        </w:tblPrEx>
        <w:trPr>
          <w:trHeight w:val="1173" w:hRule="atLeast"/>
        </w:trPr>
        <w:tc>
          <w:tcPr>
            <w:tcW w:type="dxa" w:w="5392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424242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Ear ring care - review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24242" w:sz="2" w:space="0" w:shadow="0" w:frame="0"/>
              <w:right w:val="single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 xml:space="preserve">Purse/Wallet accessories  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</w:rPr>
              <w:t>veil - check comb &amp; clean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Medium">
    <w:charset w:val="00"/>
    <w:family w:val="roman"/>
    <w:pitch w:val="default"/>
  </w:font>
  <w:font w:name="Avenir Book">
    <w:charset w:val="00"/>
    <w:family w:val="roman"/>
    <w:pitch w:val="default"/>
  </w:font>
  <w:font w:name="Trajan Pro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(%1)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